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5DF" w:rsidRPr="00F4236C" w:rsidRDefault="00596810" w:rsidP="007F582B">
      <w:pPr>
        <w:jc w:val="center"/>
        <w:rPr>
          <w:rFonts w:ascii="Arial" w:hAnsi="Arial" w:cs="Arial"/>
          <w:lang w:eastAsia="en-GB"/>
        </w:rPr>
      </w:pPr>
      <w:r w:rsidRPr="00F4236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129540</wp:posOffset>
                </wp:positionV>
                <wp:extent cx="5580000" cy="3200400"/>
                <wp:effectExtent l="0" t="0" r="1905" b="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0" cy="3200400"/>
                        </a:xfrm>
                        <a:prstGeom prst="rightArrow">
                          <a:avLst/>
                        </a:prstGeom>
                        <a:solidFill>
                          <a:srgbClr val="006633"/>
                        </a:solidFill>
                      </wps:spPr>
                      <wps:style>
                        <a:lnRef idx="0">
                          <a:schemeClr val="dk2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dk2"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9F35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6pt;margin-top:10.2pt;width:439.35pt;height:25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" adj="15406" fillcolor="#063" stroked="f"/>
            </w:pict>
          </mc:Fallback>
        </mc:AlternateContent>
      </w:r>
    </w:p>
    <w:p w:rsidR="00B7052B" w:rsidRPr="00F4236C" w:rsidRDefault="00A702A0" w:rsidP="007F582B">
      <w:pPr>
        <w:spacing w:line="240" w:lineRule="auto"/>
        <w:jc w:val="center"/>
        <w:rPr>
          <w:rFonts w:ascii="Arial" w:hAnsi="Arial" w:cs="Arial"/>
          <w:lang w:eastAsia="en-GB"/>
        </w:rPr>
      </w:pPr>
      <w:r w:rsidRPr="00F4236C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1512570</wp:posOffset>
                </wp:positionV>
                <wp:extent cx="5723890" cy="2711917"/>
                <wp:effectExtent l="0" t="0" r="10160" b="1270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890" cy="2711917"/>
                          <a:chOff x="0" y="0"/>
                          <a:chExt cx="5723890" cy="2711917"/>
                        </a:xfrm>
                      </wpg:grpSpPr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073"/>
                            <a:ext cx="1800224" cy="26968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9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2D3A" w:rsidRPr="00A702A0" w:rsidRDefault="00770F63" w:rsidP="00A702A0">
                              <w:pPr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426"/>
                                </w:tabs>
                                <w:spacing w:after="0" w:line="276" w:lineRule="auto"/>
                                <w:ind w:left="426" w:hanging="360"/>
                                <w:rPr>
                                  <w:rFonts w:ascii="Arial" w:hAnsi="Arial" w:cs="Arial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  <w:alias w:val="Create a Data Management Plan (DMP)"/>
                                  <w:tag w:val="Completed?"/>
                                  <w:id w:val="-1081296572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96B75">
                                    <w:rPr>
                                      <w:rFonts w:ascii="MS Gothic" w:eastAsia="MS Gothic" w:hAnsi="MS Gothic" w:cs="Arial" w:hint="eastAsia"/>
                                      <w:color w:val="000000"/>
                                      <w:lang w:val="en-US"/>
                                      <w14:textFill>
                                        <w14:solidFill>
                                          <w14:srgbClr w14:val="000000">
                                            <w14:alpha w14:val="5000"/>
                                          </w14:srgbClr>
                                        </w14:solidFill>
                                      </w14:textFill>
                                    </w:rPr>
                                    <w:t>☐</w:t>
                                  </w:r>
                                </w:sdtContent>
                              </w:sdt>
                              <w:r w:rsid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ab/>
                              </w:r>
                              <w:r w:rsidR="00B7052B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Create a </w:t>
                              </w:r>
                              <w:hyperlink r:id="rId6" w:history="1">
                                <w:r w:rsidR="00B7052B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Data Management Plan</w:t>
                                </w:r>
                              </w:hyperlink>
                              <w:r w:rsidR="00B7052B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 (</w:t>
                              </w:r>
                              <w:proofErr w:type="spellStart"/>
                              <w:r w:rsidR="00B7052B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>DMP</w:t>
                              </w:r>
                              <w:proofErr w:type="spellEnd"/>
                              <w:r w:rsidR="00B7052B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>)</w:t>
                              </w:r>
                            </w:p>
                            <w:p w:rsidR="00502D3A" w:rsidRPr="00A702A0" w:rsidRDefault="00770F63" w:rsidP="00A702A0">
                              <w:pPr>
                                <w:tabs>
                                  <w:tab w:val="left" w:pos="426"/>
                                </w:tabs>
                                <w:spacing w:after="0" w:line="276" w:lineRule="auto"/>
                                <w:ind w:left="426" w:hanging="360"/>
                                <w:rPr>
                                  <w:rFonts w:ascii="Arial" w:hAnsi="Arial" w:cs="Arial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  <w:alias w:val="Establish the types of data and file formats to be produced"/>
                                  <w:tag w:val="Completed?"/>
                                  <w:id w:val="-1199159708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96B75">
                                    <w:rPr>
                                      <w:rFonts w:ascii="MS Gothic" w:eastAsia="MS Gothic" w:hAnsi="MS Gothic" w:cs="Arial" w:hint="eastAsia"/>
                                      <w:color w:val="000000"/>
                                      <w:lang w:val="en-US"/>
                                      <w14:textFill>
                                        <w14:solidFill>
                                          <w14:srgbClr w14:val="000000">
                                            <w14:alpha w14:val="5000"/>
                                          </w14:srgbClr>
                                        </w14:solidFill>
                                      </w14:textFill>
                                    </w:rPr>
                                    <w:t>☐</w:t>
                                  </w:r>
                                </w:sdtContent>
                              </w:sdt>
                              <w:r w:rsid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ab/>
                              </w:r>
                              <w:r w:rsidR="00FC6230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>E</w:t>
                              </w:r>
                              <w:r w:rsidR="00B7052B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stablish the </w:t>
                              </w:r>
                              <w:hyperlink r:id="rId7" w:history="1">
                                <w:r w:rsidR="00572EAF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 xml:space="preserve">types of data </w:t>
                                </w:r>
                                <w:r w:rsidR="009763F2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and file formats</w:t>
                                </w:r>
                              </w:hyperlink>
                              <w:r w:rsidR="009763F2" w:rsidRPr="00A702A0">
                                <w:rPr>
                                  <w:rFonts w:ascii="Arial" w:hAnsi="Arial" w:cs="Arial"/>
                                  <w:color w:val="2E74B5" w:themeColor="accent1" w:themeShade="BF"/>
                                  <w:lang w:val="en-US"/>
                                </w:rPr>
                                <w:t xml:space="preserve"> </w:t>
                              </w:r>
                              <w:r w:rsidR="00572EAF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>to be</w:t>
                              </w:r>
                              <w:r w:rsidR="00B7052B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 produce</w:t>
                              </w:r>
                              <w:r w:rsidR="00572EAF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>d</w:t>
                              </w:r>
                            </w:p>
                            <w:p w:rsidR="00502D3A" w:rsidRPr="00A702A0" w:rsidRDefault="00770F63" w:rsidP="00A702A0">
                              <w:pPr>
                                <w:pBdr>
                                  <w:top w:val="single" w:sz="4" w:space="1" w:color="auto"/>
                                  <w:bottom w:val="single" w:sz="4" w:space="1" w:color="auto"/>
                                </w:pBdr>
                                <w:tabs>
                                  <w:tab w:val="left" w:pos="426"/>
                                </w:tabs>
                                <w:spacing w:after="0" w:line="276" w:lineRule="auto"/>
                                <w:ind w:left="426" w:hanging="360"/>
                                <w:rPr>
                                  <w:rFonts w:ascii="Arial" w:hAnsi="Arial" w:cs="Arial"/>
                                  <w:color w:val="2E74B5" w:themeColor="accent1" w:themeShade="BF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  <w:alias w:val="Determine the amount of data to be deposited with ADS"/>
                                  <w:tag w:val="Completed?"/>
                                  <w:id w:val="-1213351177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702A0">
                                    <w:rPr>
                                      <w:rFonts w:ascii="MS Gothic" w:eastAsia="MS Gothic" w:hAnsi="MS Gothic" w:cs="Arial" w:hint="eastAsia"/>
                                      <w:color w:val="000000"/>
                                      <w:lang w:val="en-US"/>
                                      <w14:textFill>
                                        <w14:solidFill>
                                          <w14:srgbClr w14:val="000000">
                                            <w14:alpha w14:val="5000"/>
                                          </w14:srgbClr>
                                        </w14:solidFill>
                                      </w14:textFill>
                                    </w:rPr>
                                    <w:t>☐</w:t>
                                  </w:r>
                                </w:sdtContent>
                              </w:sdt>
                              <w:r w:rsid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ab/>
                              </w:r>
                              <w:r w:rsidR="0044459A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Determine the amount of </w:t>
                              </w:r>
                              <w:hyperlink r:id="rId8" w:history="1">
                                <w:r w:rsidR="0044459A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data to be deposited with ADS</w:t>
                                </w:r>
                              </w:hyperlink>
                            </w:p>
                            <w:p w:rsidR="00502D3A" w:rsidRPr="00A702A0" w:rsidRDefault="00770F63" w:rsidP="00A702A0">
                              <w:pPr>
                                <w:tabs>
                                  <w:tab w:val="left" w:pos="426"/>
                                </w:tabs>
                                <w:spacing w:after="0" w:line="276" w:lineRule="auto"/>
                                <w:ind w:left="426" w:hanging="360"/>
                                <w:rPr>
                                  <w:rFonts w:ascii="Arial" w:hAnsi="Arial" w:cs="Arial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  <w:alias w:val="Ascertain archive costs for deposition"/>
                                  <w:tag w:val="Completed?"/>
                                  <w:id w:val="104386154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702A0">
                                    <w:rPr>
                                      <w:rFonts w:ascii="MS Gothic" w:eastAsia="MS Gothic" w:hAnsi="MS Gothic" w:cs="Arial" w:hint="eastAsia"/>
                                      <w:color w:val="000000"/>
                                      <w:lang w:val="en-US"/>
                                      <w14:textFill>
                                        <w14:solidFill>
                                          <w14:srgbClr w14:val="000000">
                                            <w14:alpha w14:val="5000"/>
                                          </w14:srgbClr>
                                        </w14:solidFill>
                                      </w14:textFill>
                                    </w:rPr>
                                    <w:t>☐</w:t>
                                  </w:r>
                                </w:sdtContent>
                              </w:sdt>
                              <w:r w:rsid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ab/>
                              </w:r>
                              <w:r w:rsidR="00B7052B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Ascertain </w:t>
                              </w:r>
                              <w:hyperlink r:id="rId9" w:history="1">
                                <w:r w:rsidR="00B7052B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archive costs</w:t>
                                </w:r>
                              </w:hyperlink>
                              <w:r w:rsidR="00B7052B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="0044459A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>for deposition</w:t>
                              </w:r>
                            </w:p>
                            <w:p w:rsidR="00075AC3" w:rsidRPr="00A702A0" w:rsidRDefault="00770F63" w:rsidP="00A702A0">
                              <w:pPr>
                                <w:pBdr>
                                  <w:top w:val="single" w:sz="4" w:space="1" w:color="auto"/>
                                </w:pBdr>
                                <w:tabs>
                                  <w:tab w:val="left" w:pos="426"/>
                                </w:tabs>
                                <w:spacing w:after="0" w:line="276" w:lineRule="auto"/>
                                <w:ind w:left="426" w:hanging="360"/>
                                <w:rPr>
                                  <w:rFonts w:ascii="Arial" w:hAnsi="Arial" w:cs="Arial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  <w:alias w:val="Determine what metadata is required"/>
                                  <w:tag w:val="Completed?"/>
                                  <w:id w:val="355091880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702A0">
                                    <w:rPr>
                                      <w:rFonts w:ascii="MS Gothic" w:eastAsia="MS Gothic" w:hAnsi="MS Gothic" w:cs="Arial" w:hint="eastAsia"/>
                                      <w:color w:val="000000"/>
                                      <w:lang w:val="en-US"/>
                                      <w14:textFill>
                                        <w14:solidFill>
                                          <w14:srgbClr w14:val="000000">
                                            <w14:alpha w14:val="5000"/>
                                          </w14:srgbClr>
                                        </w14:solidFill>
                                      </w14:textFill>
                                    </w:rPr>
                                    <w:t>☐</w:t>
                                  </w:r>
                                </w:sdtContent>
                              </w:sdt>
                              <w:r w:rsid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ab/>
                              </w:r>
                              <w:r w:rsidR="00B7052B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Determine </w:t>
                              </w:r>
                              <w:r w:rsidR="009806BA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>what</w:t>
                              </w:r>
                              <w:r w:rsidR="00B7052B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hyperlink r:id="rId10" w:anchor="Metadata" w:history="1">
                                <w:r w:rsidR="00B7052B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metadata</w:t>
                                </w:r>
                              </w:hyperlink>
                              <w:r w:rsidR="00B7052B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="009806BA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>is required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23666" y="0"/>
                            <a:ext cx="1800224" cy="270065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9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230" w:rsidRPr="00A702A0" w:rsidRDefault="00770F63" w:rsidP="00A702A0">
                              <w:pPr>
                                <w:tabs>
                                  <w:tab w:val="left" w:pos="851"/>
                                </w:tabs>
                                <w:spacing w:after="0" w:line="276" w:lineRule="auto"/>
                                <w:ind w:left="426" w:hanging="426"/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  <w14:textFill>
                                      <w14:solidFill>
                                        <w14:srgbClr w14:val="000000">
                                          <w14:alpha w14:val="1000"/>
                                        </w14:srgbClr>
                                      </w14:solidFill>
                                    </w14:textFill>
                                  </w:rPr>
                                  <w:alias w:val="Select appraisal and retention strategy"/>
                                  <w:tag w:val="Completed?"/>
                                  <w:id w:val="-246655931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702A0">
                                    <w:rPr>
                                      <w:rFonts w:ascii="MS Gothic" w:eastAsia="MS Gothic" w:hAnsi="MS Gothic" w:cs="Arial" w:hint="eastAsia"/>
                                      <w:color w:val="000000"/>
                                      <w:lang w:val="en-US"/>
                                      <w14:textFill>
                                        <w14:solidFill>
                                          <w14:srgbClr w14:val="000000">
                                            <w14:alpha w14:val="1000"/>
                                          </w14:srgbClr>
                                        </w14:solidFill>
                                      </w14:textFill>
                                    </w:rPr>
                                    <w:t>☐</w:t>
                                  </w:r>
                                </w:sdtContent>
                              </w:sdt>
                              <w:r w:rsid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ab/>
                              </w:r>
                              <w:r w:rsidR="000F53FB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 xml:space="preserve">Select </w:t>
                              </w:r>
                              <w:hyperlink r:id="rId11" w:anchor="Selection%20and%20Reten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appraisal and selection</w:t>
                                </w:r>
                              </w:hyperlink>
                              <w:bookmarkStart w:id="0" w:name="_GoBack"/>
                              <w:bookmarkEnd w:id="0"/>
                              <w:r w:rsidR="00FC6230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 xml:space="preserve"> strategy</w:t>
                              </w:r>
                            </w:p>
                            <w:p w:rsidR="007F3EA6" w:rsidRPr="00A702A0" w:rsidRDefault="00770F63" w:rsidP="008846C1">
                              <w:pPr>
                                <w:pBdr>
                                  <w:top w:val="single" w:sz="4" w:space="1" w:color="auto"/>
                                </w:pBdr>
                                <w:tabs>
                                  <w:tab w:val="left" w:pos="851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  <w14:textFill>
                                      <w14:solidFill>
                                        <w14:srgbClr w14:val="000000">
                                          <w14:alpha w14:val="1000"/>
                                        </w14:srgbClr>
                                      </w14:solidFill>
                                    </w14:textFill>
                                  </w:rPr>
                                  <w:alias w:val="Tidy data"/>
                                  <w:tag w:val="Completed?"/>
                                  <w:id w:val="-67035347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846C1" w:rsidRPr="008846C1">
                                    <w:rPr>
                                      <w:rFonts w:ascii="MS Gothic" w:eastAsia="MS Gothic" w:hAnsi="MS Gothic" w:cs="Arial" w:hint="eastAsia"/>
                                      <w:color w:val="000000"/>
                                      <w:lang w:val="en-US"/>
                                      <w14:textFill>
                                        <w14:solidFill>
                                          <w14:srgbClr w14:val="000000">
                                            <w14:alpha w14:val="1000"/>
                                          </w14:srgbClr>
                                        </w14:solidFill>
                                      </w14:textFill>
                                    </w:rPr>
                                    <w:t>☐</w:t>
                                  </w:r>
                                </w:sdtContent>
                              </w:sdt>
                              <w:r w:rsid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ab/>
                              </w:r>
                              <w:r w:rsidR="00FC6230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 xml:space="preserve">Tidy data </w:t>
                              </w:r>
                              <w:r w:rsidR="007F3EA6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>–</w:t>
                              </w:r>
                              <w:r w:rsidR="00FC6230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 xml:space="preserve"> check</w:t>
                              </w:r>
                              <w:r w:rsidR="007F3EA6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  <w:p w:rsidR="007F3EA6" w:rsidRPr="00A702A0" w:rsidRDefault="00A702A0" w:rsidP="00A702A0">
                              <w:pPr>
                                <w:tabs>
                                  <w:tab w:val="left" w:pos="851"/>
                                </w:tabs>
                                <w:spacing w:after="0" w:line="276" w:lineRule="auto"/>
                                <w:ind w:left="426" w:hanging="426"/>
                                <w:rPr>
                                  <w:rFonts w:ascii="Arial" w:hAnsi="Arial" w:cs="Arial"/>
                                  <w:color w:val="2E74B5" w:themeColor="accent1" w:themeShade="BF"/>
                                  <w:lang w:val="en-US"/>
                                </w:rPr>
                              </w:pPr>
                              <w:r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color w:val="000000"/>
                                    <w:sz w:val="20"/>
                                    <w14:textFill>
                                      <w14:solidFill>
                                        <w14:srgbClr w14:val="000000">
                                          <w14:lumMod w14:val="75000"/>
                                        </w14:srgbClr>
                                      </w14:solidFill>
                                    </w14:textFill>
                                  </w:rPr>
                                  <w:alias w:val="Metadata"/>
                                  <w:tag w:val="Completed?"/>
                                  <w:id w:val="695503306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846C1" w:rsidRPr="008846C1">
                                    <w:rPr>
                                      <w:rFonts w:ascii="MS Gothic" w:eastAsia="MS Gothic" w:hAnsi="MS Gothic" w:hint="eastAsia"/>
                                      <w:color w:val="000000"/>
                                      <w:sz w:val="20"/>
                                      <w14:textFill>
                                        <w14:solidFill>
                                          <w14:srgbClr w14:val="000000">
                                            <w14:lumMod w14:val="75000"/>
                                          </w14:srgbClr>
                                        </w14:solidFill>
                                      </w14:textFill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hyperlink r:id="rId12" w:history="1">
                                <w:r w:rsidR="007F3EA6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Metadata</w:t>
                                </w:r>
                              </w:hyperlink>
                              <w:r w:rsidR="00FC6230" w:rsidRPr="00A702A0">
                                <w:rPr>
                                  <w:rFonts w:ascii="Arial" w:hAnsi="Arial" w:cs="Arial"/>
                                  <w:color w:val="2E74B5" w:themeColor="accent1" w:themeShade="BF"/>
                                  <w:lang w:val="en-US"/>
                                </w:rPr>
                                <w:t xml:space="preserve">, </w:t>
                              </w:r>
                            </w:p>
                            <w:p w:rsidR="007F3EA6" w:rsidRPr="00A702A0" w:rsidRDefault="00A702A0" w:rsidP="00A702A0">
                              <w:pPr>
                                <w:tabs>
                                  <w:tab w:val="left" w:pos="851"/>
                                </w:tabs>
                                <w:spacing w:after="0" w:line="276" w:lineRule="auto"/>
                                <w:ind w:left="426" w:hanging="426"/>
                                <w:rPr>
                                  <w:rFonts w:ascii="Arial" w:hAnsi="Arial" w:cs="Arial"/>
                                  <w:color w:val="2E74B5" w:themeColor="accent1" w:themeShade="BF"/>
                                  <w:lang w:val="en-US"/>
                                </w:rPr>
                              </w:pPr>
                              <w:r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sz w:val="20"/>
                                  </w:rPr>
                                  <w:alias w:val="File formats"/>
                                  <w:tag w:val="Completed?"/>
                                  <w:id w:val="1614082150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846C1" w:rsidRPr="008846C1">
                                    <w:rPr>
                                      <w:rFonts w:ascii="MS Gothic" w:eastAsia="MS Gothic" w:hAnsi="MS Gothic" w:hint="eastAsia"/>
                                      <w:sz w:val="20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hyperlink r:id="rId13" w:anchor="File%20Formats" w:history="1">
                                <w:r w:rsidR="007F3EA6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F</w:t>
                                </w:r>
                                <w:r w:rsidR="00FC6230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ile formats</w:t>
                                </w:r>
                              </w:hyperlink>
                              <w:r w:rsidR="00FC6230" w:rsidRPr="00A702A0">
                                <w:rPr>
                                  <w:rFonts w:ascii="Arial" w:hAnsi="Arial" w:cs="Arial"/>
                                  <w:color w:val="2E74B5" w:themeColor="accent1" w:themeShade="BF"/>
                                  <w:lang w:val="en-US"/>
                                </w:rPr>
                                <w:t xml:space="preserve">, </w:t>
                              </w:r>
                            </w:p>
                            <w:p w:rsidR="007F3EA6" w:rsidRPr="00A702A0" w:rsidRDefault="00A702A0" w:rsidP="00A702A0">
                              <w:pPr>
                                <w:tabs>
                                  <w:tab w:val="left" w:pos="851"/>
                                </w:tabs>
                                <w:spacing w:after="0" w:line="276" w:lineRule="auto"/>
                                <w:ind w:left="426" w:hanging="426"/>
                                <w:rPr>
                                  <w:rFonts w:ascii="Arial" w:hAnsi="Arial" w:cs="Arial"/>
                                  <w:color w:val="2E74B5" w:themeColor="accent1" w:themeShade="BF"/>
                                  <w:lang w:val="en-US"/>
                                </w:rPr>
                              </w:pPr>
                              <w:r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color w:val="000000"/>
                                    <w:sz w:val="20"/>
                                    <w14:textFill>
                                      <w14:solidFill>
                                        <w14:srgbClr w14:val="000000">
                                          <w14:lumMod w14:val="75000"/>
                                        </w14:srgbClr>
                                      </w14:solidFill>
                                    </w14:textFill>
                                  </w:rPr>
                                  <w:alias w:val="File structure"/>
                                  <w:tag w:val="Completed?"/>
                                  <w:id w:val="-583757792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846C1" w:rsidRPr="008846C1">
                                    <w:rPr>
                                      <w:rFonts w:ascii="MS Gothic" w:eastAsia="MS Gothic" w:hAnsi="MS Gothic" w:hint="eastAsia"/>
                                      <w:color w:val="000000"/>
                                      <w:sz w:val="20"/>
                                      <w14:textFill>
                                        <w14:solidFill>
                                          <w14:srgbClr w14:val="000000">
                                            <w14:lumMod w14:val="75000"/>
                                          </w14:srgbClr>
                                        </w14:solidFill>
                                      </w14:textFill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hyperlink r:id="rId14" w:anchor="File%20Structure" w:history="1">
                                <w:r w:rsidR="007F3EA6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F</w:t>
                                </w:r>
                                <w:r w:rsidR="00FC6230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ile structure</w:t>
                                </w:r>
                              </w:hyperlink>
                              <w:r w:rsidR="007F3EA6" w:rsidRPr="00A702A0">
                                <w:rPr>
                                  <w:rFonts w:ascii="Arial" w:hAnsi="Arial" w:cs="Arial"/>
                                  <w:color w:val="2E74B5" w:themeColor="accent1" w:themeShade="BF"/>
                                  <w:lang w:val="en-US"/>
                                </w:rPr>
                                <w:t>,</w:t>
                              </w:r>
                              <w:r w:rsidR="00FC6230" w:rsidRPr="00A702A0">
                                <w:rPr>
                                  <w:rFonts w:ascii="Arial" w:hAnsi="Arial" w:cs="Arial"/>
                                  <w:color w:val="2E74B5" w:themeColor="accent1" w:themeShade="BF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FC6230" w:rsidRPr="00A702A0" w:rsidRDefault="00A702A0" w:rsidP="00A702A0">
                              <w:pPr>
                                <w:tabs>
                                  <w:tab w:val="left" w:pos="851"/>
                                </w:tabs>
                                <w:spacing w:after="0" w:line="276" w:lineRule="auto"/>
                                <w:ind w:left="426" w:hanging="426"/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sz w:val="20"/>
                                  </w:rPr>
                                  <w:alias w:val="File names"/>
                                  <w:tag w:val="Completed?"/>
                                  <w:id w:val="-2094529409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846C1" w:rsidRPr="008846C1">
                                    <w:rPr>
                                      <w:rFonts w:ascii="MS Gothic" w:eastAsia="MS Gothic" w:hAnsi="MS Gothic" w:hint="eastAsia"/>
                                      <w:sz w:val="20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hyperlink r:id="rId15" w:anchor="FileNaming" w:history="1">
                                <w:r w:rsidR="007F3EA6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F</w:t>
                                </w:r>
                                <w:r w:rsidR="00FC6230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ile names</w:t>
                                </w:r>
                              </w:hyperlink>
                            </w:p>
                            <w:p w:rsidR="007F3EA6" w:rsidRPr="00A702A0" w:rsidRDefault="00770F63" w:rsidP="008846C1">
                              <w:pPr>
                                <w:pBdr>
                                  <w:top w:val="single" w:sz="4" w:space="1" w:color="auto"/>
                                </w:pBdr>
                                <w:tabs>
                                  <w:tab w:val="left" w:pos="851"/>
                                </w:tabs>
                                <w:spacing w:after="0" w:line="276" w:lineRule="auto"/>
                                <w:ind w:left="426" w:hanging="426"/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  <w14:textFill>
                                      <w14:solidFill>
                                        <w14:srgbClr w14:val="000000">
                                          <w14:alpha w14:val="1000"/>
                                        </w14:srgbClr>
                                      </w14:solidFill>
                                    </w14:textFill>
                                  </w:rPr>
                                  <w:alias w:val="Prepare any accompany documentation"/>
                                  <w:tag w:val="Completed?"/>
                                  <w:id w:val="823701312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702A0">
                                    <w:rPr>
                                      <w:rFonts w:ascii="MS Gothic" w:eastAsia="MS Gothic" w:hAnsi="MS Gothic" w:cs="Arial" w:hint="eastAsia"/>
                                      <w:color w:val="000000"/>
                                      <w:lang w:val="en-US"/>
                                      <w14:textFill>
                                        <w14:solidFill>
                                          <w14:srgbClr w14:val="000000">
                                            <w14:alpha w14:val="1000"/>
                                          </w14:srgbClr>
                                        </w14:solidFill>
                                      </w14:textFill>
                                    </w:rPr>
                                    <w:t>☐</w:t>
                                  </w:r>
                                </w:sdtContent>
                              </w:sdt>
                              <w:r w:rsid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ab/>
                              </w:r>
                              <w:r w:rsidR="00FC6230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>Prep</w:t>
                              </w:r>
                              <w:r w:rsidR="007F3EA6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>are any accompany documentation</w:t>
                              </w:r>
                            </w:p>
                            <w:p w:rsidR="00FC6230" w:rsidRPr="00A702A0" w:rsidRDefault="00770F63" w:rsidP="008846C1">
                              <w:pPr>
                                <w:pBdr>
                                  <w:top w:val="single" w:sz="4" w:space="1" w:color="auto"/>
                                  <w:bottom w:val="single" w:sz="4" w:space="1" w:color="auto"/>
                                </w:pBdr>
                                <w:tabs>
                                  <w:tab w:val="left" w:pos="851"/>
                                </w:tabs>
                                <w:spacing w:after="0" w:line="276" w:lineRule="auto"/>
                                <w:ind w:left="426" w:hanging="426"/>
                                <w:rPr>
                                  <w:rFonts w:ascii="Arial" w:hAnsi="Arial" w:cs="Arial"/>
                                  <w:color w:val="2E74B5" w:themeColor="accent1" w:themeShade="BF"/>
                                  <w:lang w:val="en-US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  <w14:textFill>
                                      <w14:solidFill>
                                        <w14:srgbClr w14:val="000000">
                                          <w14:alpha w14:val="1000"/>
                                        </w14:srgbClr>
                                      </w14:solidFill>
                                    </w14:textFill>
                                  </w:rPr>
                                  <w:alias w:val="Sign deposit licence"/>
                                  <w:tag w:val="Completed?"/>
                                  <w:id w:val="2126109694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702A0">
                                    <w:rPr>
                                      <w:rFonts w:ascii="MS Gothic" w:eastAsia="MS Gothic" w:hAnsi="MS Gothic" w:cs="Arial" w:hint="eastAsia"/>
                                      <w:color w:val="000000"/>
                                      <w:lang w:val="en-US"/>
                                      <w14:textFill>
                                        <w14:solidFill>
                                          <w14:srgbClr w14:val="000000">
                                            <w14:alpha w14:val="1000"/>
                                          </w14:srgbClr>
                                        </w14:solidFill>
                                      </w14:textFill>
                                    </w:rPr>
                                    <w:t>☐</w:t>
                                  </w:r>
                                </w:sdtContent>
                              </w:sdt>
                              <w:r w:rsid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ab/>
                              </w:r>
                              <w:r w:rsidR="00FC6230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 xml:space="preserve">Sign </w:t>
                              </w:r>
                              <w:hyperlink r:id="rId16" w:history="1">
                                <w:r w:rsidR="00FC6230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 xml:space="preserve">deposit </w:t>
                                </w:r>
                                <w:proofErr w:type="spellStart"/>
                                <w:r w:rsidR="00FC6230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licen</w:t>
                                </w:r>
                                <w:r w:rsidR="007F3EA6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c</w:t>
                                </w:r>
                                <w:r w:rsidR="00FC6230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e</w:t>
                                </w:r>
                                <w:proofErr w:type="spellEnd"/>
                              </w:hyperlink>
                            </w:p>
                            <w:p w:rsidR="00FC6230" w:rsidRPr="00A702A0" w:rsidRDefault="00770F63" w:rsidP="008846C1">
                              <w:pPr>
                                <w:tabs>
                                  <w:tab w:val="left" w:pos="851"/>
                                </w:tabs>
                                <w:spacing w:after="0" w:line="276" w:lineRule="auto"/>
                                <w:ind w:left="426" w:hanging="426"/>
                                <w:rPr>
                                  <w:rFonts w:ascii="Arial" w:hAnsi="Arial" w:cs="Arial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sdt>
                                <w:sdtPr>
                                  <w:rPr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lumMod w14:val="75000"/>
                                        </w14:srgbClr>
                                      </w14:solidFill>
                                    </w14:textFill>
                                  </w:rPr>
                                  <w:alias w:val="Transfer dataset to ADS"/>
                                  <w:tag w:val="Completed?"/>
                                  <w:id w:val="167677522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96B75">
                                    <w:rPr>
                                      <w:rFonts w:ascii="MS Gothic" w:eastAsia="MS Gothic" w:hAnsi="MS Gothic" w:hint="eastAsia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lumMod w14:val="75000"/>
                                          </w14:srgbClr>
                                        </w14:solidFill>
                                      </w14:textFill>
                                    </w:rPr>
                                    <w:t>☐</w:t>
                                  </w:r>
                                </w:sdtContent>
                              </w:sdt>
                              <w:r w:rsidR="00A702A0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hyperlink r:id="rId17" w:history="1">
                                <w:r w:rsidR="00FC6230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Transfer dataset to ADS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8123" y="7590"/>
                            <a:ext cx="1799589" cy="26968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9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230" w:rsidRPr="00A702A0" w:rsidRDefault="00770F63" w:rsidP="00A702A0">
                              <w:pPr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426"/>
                                </w:tabs>
                                <w:spacing w:after="0" w:line="276" w:lineRule="auto"/>
                                <w:ind w:left="426" w:hanging="360"/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  <w:alias w:val="Put multiple, regularly backed-up secure backup systems in place "/>
                                  <w:tag w:val="Completed?"/>
                                  <w:id w:val="781688927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702A0">
                                    <w:rPr>
                                      <w:rFonts w:ascii="MS Gothic" w:eastAsia="MS Gothic" w:hAnsi="MS Gothic" w:cs="Arial" w:hint="eastAsia"/>
                                      <w:color w:val="000000"/>
                                      <w:lang w:val="en-US"/>
                                      <w14:textFill>
                                        <w14:solidFill>
                                          <w14:srgbClr w14:val="000000">
                                            <w14:alpha w14:val="5000"/>
                                          </w14:srgbClr>
                                        </w14:solidFill>
                                      </w14:textFill>
                                    </w:rPr>
                                    <w:t>☐</w:t>
                                  </w:r>
                                </w:sdtContent>
                              </w:sdt>
                              <w:r w:rsid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ab/>
                              </w:r>
                              <w:r w:rsidR="00FC6230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Put </w:t>
                              </w:r>
                              <w:hyperlink r:id="rId18" w:history="1">
                                <w:r w:rsidR="009806BA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multiple</w:t>
                                </w:r>
                                <w:r w:rsidR="00261E53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, regularly</w:t>
                                </w:r>
                                <w:r w:rsidR="00411191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 xml:space="preserve"> backed-</w:t>
                                </w:r>
                                <w:r w:rsidR="00261E53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up</w:t>
                                </w:r>
                                <w:r w:rsidR="009806BA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 xml:space="preserve"> </w:t>
                                </w:r>
                                <w:r w:rsidR="00FC6230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secure backup systems</w:t>
                                </w:r>
                              </w:hyperlink>
                              <w:r w:rsidR="00FC6230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 in place </w:t>
                              </w:r>
                            </w:p>
                            <w:p w:rsidR="00261E53" w:rsidRPr="00A702A0" w:rsidRDefault="00770F63" w:rsidP="00A702A0">
                              <w:pPr>
                                <w:tabs>
                                  <w:tab w:val="left" w:pos="426"/>
                                </w:tabs>
                                <w:spacing w:after="0" w:line="276" w:lineRule="auto"/>
                                <w:ind w:left="426" w:hanging="360"/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  <w:alias w:val="Ensure consistency amongst all project members (DMP)"/>
                                  <w:tag w:val="Completed?"/>
                                  <w:id w:val="-996648745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702A0">
                                    <w:rPr>
                                      <w:rFonts w:ascii="MS Gothic" w:eastAsia="MS Gothic" w:hAnsi="MS Gothic" w:cs="Arial" w:hint="eastAsia"/>
                                      <w:color w:val="000000"/>
                                      <w:lang w:val="en-US"/>
                                      <w14:textFill>
                                        <w14:solidFill>
                                          <w14:srgbClr w14:val="000000">
                                            <w14:alpha w14:val="5000"/>
                                          </w14:srgbClr>
                                        </w14:solidFill>
                                      </w14:textFill>
                                    </w:rPr>
                                    <w:t>☐</w:t>
                                  </w:r>
                                </w:sdtContent>
                              </w:sdt>
                              <w:r w:rsid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ab/>
                              </w:r>
                              <w:r w:rsidR="00FC6230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Ensure </w:t>
                              </w:r>
                              <w:r w:rsidR="00261E53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consistency amongst </w:t>
                              </w:r>
                              <w:r w:rsidR="00FC6230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all project members </w:t>
                              </w:r>
                              <w:r w:rsidR="00261E53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>(</w:t>
                              </w:r>
                              <w:hyperlink r:id="rId19" w:history="1">
                                <w:r w:rsidR="00261E53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DMP</w:t>
                                </w:r>
                              </w:hyperlink>
                              <w:r w:rsidR="00261E53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>)</w:t>
                              </w:r>
                            </w:p>
                            <w:p w:rsidR="00261E53" w:rsidRPr="00A702A0" w:rsidRDefault="00770F63" w:rsidP="00A702A0">
                              <w:pPr>
                                <w:pBdr>
                                  <w:top w:val="single" w:sz="4" w:space="1" w:color="auto"/>
                                  <w:bottom w:val="single" w:sz="4" w:space="1" w:color="auto"/>
                                </w:pBdr>
                                <w:tabs>
                                  <w:tab w:val="left" w:pos="426"/>
                                </w:tabs>
                                <w:spacing w:after="0" w:line="276" w:lineRule="auto"/>
                                <w:ind w:left="426" w:hanging="360"/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  <w:alias w:val="Collect data "/>
                                  <w:tag w:val="Completed?"/>
                                  <w:id w:val="-2041126984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96B75">
                                    <w:rPr>
                                      <w:rFonts w:ascii="MS Gothic" w:eastAsia="MS Gothic" w:hAnsi="MS Gothic" w:cs="Arial" w:hint="eastAsia"/>
                                      <w:color w:val="000000"/>
                                      <w:lang w:val="en-US"/>
                                      <w14:textFill>
                                        <w14:solidFill>
                                          <w14:srgbClr w14:val="000000">
                                            <w14:alpha w14:val="5000"/>
                                          </w14:srgbClr>
                                        </w14:solidFill>
                                      </w14:textFill>
                                    </w:rPr>
                                    <w:t>☐</w:t>
                                  </w:r>
                                </w:sdtContent>
                              </w:sdt>
                              <w:r w:rsid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ab/>
                              </w:r>
                              <w:r w:rsidR="00FC6230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Collect data </w:t>
                              </w:r>
                            </w:p>
                            <w:p w:rsidR="00FC6230" w:rsidRPr="00A702A0" w:rsidRDefault="00770F63" w:rsidP="00A702A0">
                              <w:pPr>
                                <w:tabs>
                                  <w:tab w:val="left" w:pos="426"/>
                                </w:tabs>
                                <w:spacing w:after="0" w:line="276" w:lineRule="auto"/>
                                <w:ind w:left="426" w:hanging="360"/>
                                <w:rPr>
                                  <w:rFonts w:ascii="Arial" w:hAnsi="Arial" w:cs="Arial"/>
                                  <w:color w:val="2E74B5" w:themeColor="accent1" w:themeShade="BF"/>
                                  <w:lang w:val="en-US"/>
                                </w:rPr>
                              </w:pPr>
                              <w:sdt>
                                <w:sdtPr>
                                  <w:rPr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lumMod w14:val="75000"/>
                                        </w14:srgbClr>
                                      </w14:solidFill>
                                    </w14:textFill>
                                  </w:rPr>
                                  <w:alias w:val="Store data properly"/>
                                  <w:tag w:val="Completed?"/>
                                  <w:id w:val="296411591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702A0" w:rsidRPr="00A702A0">
                                    <w:rPr>
                                      <w:rFonts w:ascii="MS Gothic" w:eastAsia="MS Gothic" w:hAnsi="MS Gothic" w:hint="eastAsia"/>
                                      <w:color w:val="000000"/>
                                      <w14:textFill>
                                        <w14:solidFill>
                                          <w14:srgbClr w14:val="000000">
                                            <w14:lumMod w14:val="75000"/>
                                          </w14:srgbClr>
                                        </w14:solidFill>
                                      </w14:textFill>
                                    </w:rPr>
                                    <w:t>☐</w:t>
                                  </w:r>
                                </w:sdtContent>
                              </w:sdt>
                              <w:r w:rsidR="00A702A0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hyperlink r:id="rId20" w:history="1">
                                <w:r w:rsidR="00261E53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Store data properly</w:t>
                                </w:r>
                              </w:hyperlink>
                            </w:p>
                            <w:p w:rsidR="00FC6230" w:rsidRPr="00A702A0" w:rsidRDefault="00770F63" w:rsidP="00A702A0">
                              <w:pPr>
                                <w:pBdr>
                                  <w:top w:val="single" w:sz="4" w:space="1" w:color="auto"/>
                                </w:pBdr>
                                <w:tabs>
                                  <w:tab w:val="left" w:pos="426"/>
                                </w:tabs>
                                <w:spacing w:after="0" w:line="276" w:lineRule="auto"/>
                                <w:ind w:left="426" w:hanging="360"/>
                                <w:rPr>
                                  <w:rFonts w:ascii="Arial" w:hAnsi="Arial" w:cs="Arial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  <w:alias w:val="Complete metadata fully, including any licences/copyright required"/>
                                  <w:tag w:val="Completed?"/>
                                  <w:id w:val="-377936315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702A0">
                                    <w:rPr>
                                      <w:rFonts w:ascii="MS Gothic" w:eastAsia="MS Gothic" w:hAnsi="MS Gothic" w:cs="Arial" w:hint="eastAsia"/>
                                      <w:color w:val="000000"/>
                                      <w:lang w:val="en-US"/>
                                      <w14:textFill>
                                        <w14:solidFill>
                                          <w14:srgbClr w14:val="000000">
                                            <w14:alpha w14:val="5000"/>
                                          </w14:srgbClr>
                                        </w14:solidFill>
                                      </w14:textFill>
                                    </w:rPr>
                                    <w:t>☐</w:t>
                                  </w:r>
                                </w:sdtContent>
                              </w:sdt>
                              <w:r w:rsid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ab/>
                              </w:r>
                              <w:r w:rsidR="00261E53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Complete </w:t>
                              </w:r>
                              <w:hyperlink r:id="rId21" w:history="1">
                                <w:r w:rsidR="00261E53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metadata fully</w:t>
                                </w:r>
                              </w:hyperlink>
                              <w:r w:rsidR="00261E53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 xml:space="preserve">, including any </w:t>
                              </w:r>
                              <w:hyperlink r:id="rId22" w:history="1">
                                <w:proofErr w:type="spellStart"/>
                                <w:r w:rsidR="00FC6230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licen</w:t>
                                </w:r>
                                <w:r w:rsidR="00A702A0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c</w:t>
                                </w:r>
                                <w:r w:rsidR="00FC6230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es</w:t>
                                </w:r>
                                <w:proofErr w:type="spellEnd"/>
                                <w:r w:rsidR="00FC6230" w:rsidRPr="00A702A0">
                                  <w:rPr>
                                    <w:rStyle w:val="Hyperlink"/>
                                    <w:rFonts w:ascii="Arial" w:hAnsi="Arial" w:cs="Arial"/>
                                    <w:color w:val="2E74B5" w:themeColor="accent1" w:themeShade="BF"/>
                                    <w:lang w:val="en-US"/>
                                  </w:rPr>
                                  <w:t>/copyright</w:t>
                                </w:r>
                              </w:hyperlink>
                              <w:r w:rsidR="00FC6230" w:rsidRPr="00A702A0">
                                <w:rPr>
                                  <w:rFonts w:ascii="Arial" w:hAnsi="Arial" w:cs="Arial"/>
                                  <w:color w:val="2E74B5" w:themeColor="accent1" w:themeShade="BF"/>
                                  <w:lang w:val="en-US"/>
                                </w:rPr>
                                <w:t xml:space="preserve"> </w:t>
                              </w:r>
                              <w:r w:rsidR="00FC6230" w:rsidRPr="00A702A0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5000"/>
                                      </w14:srgbClr>
                                    </w14:solidFill>
                                  </w14:textFill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0;margin-top:119.1pt;width:450.7pt;height:213.55pt;z-index:251677696" coordsize="57238,2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50;width:18002;height:26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" fillcolor="white [3212]" strokecolor="black [3213]">
                  <v:fill opacity="62194f"/>
                  <v:textbox style="mso-fit-shape-to-text:t">
                    <w:txbxContent>
                      <w:p w:rsidR="00502D3A" w:rsidRPr="00A702A0" w:rsidRDefault="00770F63" w:rsidP="00A702A0">
                        <w:pPr>
                          <w:pBdr>
                            <w:bottom w:val="single" w:sz="4" w:space="1" w:color="auto"/>
                          </w:pBdr>
                          <w:tabs>
                            <w:tab w:val="left" w:pos="426"/>
                          </w:tabs>
                          <w:spacing w:after="0" w:line="276" w:lineRule="auto"/>
                          <w:ind w:left="426" w:hanging="360"/>
                          <w:rPr>
                            <w:rFonts w:ascii="Arial" w:hAnsi="Arial" w:cs="Arial"/>
                            <w:color w:val="000000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lang w:val="en-US"/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  <w:alias w:val="Create a Data Management Plan (DMP)"/>
                            <w:tag w:val="Completed?"/>
                            <w:id w:val="-1081296572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96B75">
                              <w:rPr>
                                <w:rFonts w:ascii="MS Gothic" w:eastAsia="MS Gothic" w:hAnsi="MS Gothic" w:cs="Arial" w:hint="eastAsia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☐</w:t>
                            </w:r>
                          </w:sdtContent>
                        </w:sdt>
                        <w:r w:rsid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ab/>
                        </w:r>
                        <w:r w:rsidR="00B7052B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Create a </w:t>
                        </w:r>
                        <w:hyperlink r:id="rId23" w:history="1">
                          <w:r w:rsidR="00B7052B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Data Management Plan</w:t>
                          </w:r>
                        </w:hyperlink>
                        <w:r w:rsidR="00B7052B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 (</w:t>
                        </w:r>
                        <w:proofErr w:type="spellStart"/>
                        <w:r w:rsidR="00B7052B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>DMP</w:t>
                        </w:r>
                        <w:proofErr w:type="spellEnd"/>
                        <w:r w:rsidR="00B7052B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>)</w:t>
                        </w:r>
                      </w:p>
                      <w:p w:rsidR="00502D3A" w:rsidRPr="00A702A0" w:rsidRDefault="00770F63" w:rsidP="00A702A0">
                        <w:pPr>
                          <w:tabs>
                            <w:tab w:val="left" w:pos="426"/>
                          </w:tabs>
                          <w:spacing w:after="0" w:line="276" w:lineRule="auto"/>
                          <w:ind w:left="426" w:hanging="360"/>
                          <w:rPr>
                            <w:rFonts w:ascii="Arial" w:hAnsi="Arial" w:cs="Arial"/>
                            <w:color w:val="000000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lang w:val="en-US"/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  <w:alias w:val="Establish the types of data and file formats to be produced"/>
                            <w:tag w:val="Completed?"/>
                            <w:id w:val="-1199159708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96B75">
                              <w:rPr>
                                <w:rFonts w:ascii="MS Gothic" w:eastAsia="MS Gothic" w:hAnsi="MS Gothic" w:cs="Arial" w:hint="eastAsia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☐</w:t>
                            </w:r>
                          </w:sdtContent>
                        </w:sdt>
                        <w:r w:rsid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ab/>
                        </w:r>
                        <w:r w:rsidR="00FC6230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>E</w:t>
                        </w:r>
                        <w:r w:rsidR="00B7052B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stablish the </w:t>
                        </w:r>
                        <w:hyperlink r:id="rId24" w:history="1">
                          <w:r w:rsidR="00572EAF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 xml:space="preserve">types of data </w:t>
                          </w:r>
                          <w:r w:rsidR="009763F2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and file formats</w:t>
                          </w:r>
                        </w:hyperlink>
                        <w:r w:rsidR="009763F2" w:rsidRPr="00A702A0">
                          <w:rPr>
                            <w:rFonts w:ascii="Arial" w:hAnsi="Arial" w:cs="Arial"/>
                            <w:color w:val="2E74B5" w:themeColor="accent1" w:themeShade="BF"/>
                            <w:lang w:val="en-US"/>
                          </w:rPr>
                          <w:t xml:space="preserve"> </w:t>
                        </w:r>
                        <w:r w:rsidR="00572EAF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>to be</w:t>
                        </w:r>
                        <w:r w:rsidR="00B7052B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 produce</w:t>
                        </w:r>
                        <w:r w:rsidR="00572EAF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>d</w:t>
                        </w:r>
                      </w:p>
                      <w:p w:rsidR="00502D3A" w:rsidRPr="00A702A0" w:rsidRDefault="00770F63" w:rsidP="00A702A0">
                        <w:pPr>
                          <w:pBdr>
                            <w:top w:val="single" w:sz="4" w:space="1" w:color="auto"/>
                            <w:bottom w:val="single" w:sz="4" w:space="1" w:color="auto"/>
                          </w:pBdr>
                          <w:tabs>
                            <w:tab w:val="left" w:pos="426"/>
                          </w:tabs>
                          <w:spacing w:after="0" w:line="276" w:lineRule="auto"/>
                          <w:ind w:left="426" w:hanging="360"/>
                          <w:rPr>
                            <w:rFonts w:ascii="Arial" w:hAnsi="Arial" w:cs="Arial"/>
                            <w:color w:val="2E74B5" w:themeColor="accent1" w:themeShade="BF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lang w:val="en-US"/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  <w:alias w:val="Determine the amount of data to be deposited with ADS"/>
                            <w:tag w:val="Completed?"/>
                            <w:id w:val="-1213351177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702A0">
                              <w:rPr>
                                <w:rFonts w:ascii="MS Gothic" w:eastAsia="MS Gothic" w:hAnsi="MS Gothic" w:cs="Arial" w:hint="eastAsia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☐</w:t>
                            </w:r>
                          </w:sdtContent>
                        </w:sdt>
                        <w:r w:rsid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ab/>
                        </w:r>
                        <w:r w:rsidR="0044459A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Determine the amount of </w:t>
                        </w:r>
                        <w:hyperlink r:id="rId25" w:history="1">
                          <w:r w:rsidR="0044459A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data to be deposited with ADS</w:t>
                          </w:r>
                        </w:hyperlink>
                      </w:p>
                      <w:p w:rsidR="00502D3A" w:rsidRPr="00A702A0" w:rsidRDefault="00770F63" w:rsidP="00A702A0">
                        <w:pPr>
                          <w:tabs>
                            <w:tab w:val="left" w:pos="426"/>
                          </w:tabs>
                          <w:spacing w:after="0" w:line="276" w:lineRule="auto"/>
                          <w:ind w:left="426" w:hanging="360"/>
                          <w:rPr>
                            <w:rFonts w:ascii="Arial" w:hAnsi="Arial" w:cs="Arial"/>
                            <w:color w:val="000000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lang w:val="en-US"/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  <w:alias w:val="Ascertain archive costs for deposition"/>
                            <w:tag w:val="Completed?"/>
                            <w:id w:val="104386154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702A0">
                              <w:rPr>
                                <w:rFonts w:ascii="MS Gothic" w:eastAsia="MS Gothic" w:hAnsi="MS Gothic" w:cs="Arial" w:hint="eastAsia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☐</w:t>
                            </w:r>
                          </w:sdtContent>
                        </w:sdt>
                        <w:r w:rsid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ab/>
                        </w:r>
                        <w:r w:rsidR="00B7052B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Ascertain </w:t>
                        </w:r>
                        <w:hyperlink r:id="rId26" w:history="1">
                          <w:r w:rsidR="00B7052B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archive costs</w:t>
                          </w:r>
                        </w:hyperlink>
                        <w:r w:rsidR="00B7052B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r w:rsidR="0044459A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>for deposition</w:t>
                        </w:r>
                      </w:p>
                      <w:p w:rsidR="00075AC3" w:rsidRPr="00A702A0" w:rsidRDefault="00770F63" w:rsidP="00A702A0">
                        <w:pPr>
                          <w:pBdr>
                            <w:top w:val="single" w:sz="4" w:space="1" w:color="auto"/>
                          </w:pBdr>
                          <w:tabs>
                            <w:tab w:val="left" w:pos="426"/>
                          </w:tabs>
                          <w:spacing w:after="0" w:line="276" w:lineRule="auto"/>
                          <w:ind w:left="426" w:hanging="360"/>
                          <w:rPr>
                            <w:rFonts w:ascii="Arial" w:hAnsi="Arial" w:cs="Arial"/>
                            <w:color w:val="000000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lang w:val="en-US"/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  <w:alias w:val="Determine what metadata is required"/>
                            <w:tag w:val="Completed?"/>
                            <w:id w:val="355091880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702A0">
                              <w:rPr>
                                <w:rFonts w:ascii="MS Gothic" w:eastAsia="MS Gothic" w:hAnsi="MS Gothic" w:cs="Arial" w:hint="eastAsia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☐</w:t>
                            </w:r>
                          </w:sdtContent>
                        </w:sdt>
                        <w:r w:rsid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ab/>
                        </w:r>
                        <w:r w:rsidR="00B7052B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Determine </w:t>
                        </w:r>
                        <w:r w:rsidR="009806BA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>what</w:t>
                        </w:r>
                        <w:r w:rsidR="00B7052B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hyperlink r:id="rId27" w:anchor="Metadata" w:history="1">
                          <w:r w:rsidR="00B7052B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metadata</w:t>
                          </w:r>
                        </w:hyperlink>
                        <w:r w:rsidR="00B7052B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r w:rsidR="009806BA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>is required</w:t>
                        </w:r>
                      </w:p>
                    </w:txbxContent>
                  </v:textbox>
                </v:shape>
                <v:shape id="_x0000_s1028" type="#_x0000_t202" style="position:absolute;left:39236;width:18002;height:27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" fillcolor="white [3212]" strokecolor="black [3213]">
                  <v:fill opacity="62194f"/>
                  <v:textbox style="mso-fit-shape-to-text:t">
                    <w:txbxContent>
                      <w:p w:rsidR="00FC6230" w:rsidRPr="00A702A0" w:rsidRDefault="00770F63" w:rsidP="00A702A0">
                        <w:pPr>
                          <w:tabs>
                            <w:tab w:val="left" w:pos="851"/>
                          </w:tabs>
                          <w:spacing w:after="0" w:line="276" w:lineRule="auto"/>
                          <w:ind w:left="426" w:hanging="426"/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lang w:val="en-US"/>
                              <w14:textFill>
                                <w14:solidFill>
                                  <w14:srgbClr w14:val="000000">
                                    <w14:alpha w14:val="1000"/>
                                  </w14:srgbClr>
                                </w14:solidFill>
                              </w14:textFill>
                            </w:rPr>
                            <w:alias w:val="Select appraisal and retention strategy"/>
                            <w:tag w:val="Completed?"/>
                            <w:id w:val="-246655931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702A0">
                              <w:rPr>
                                <w:rFonts w:ascii="MS Gothic" w:eastAsia="MS Gothic" w:hAnsi="MS Gothic" w:cs="Arial" w:hint="eastAsia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☐</w:t>
                            </w:r>
                          </w:sdtContent>
                        </w:sdt>
                        <w:r w:rsid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  <w:tab/>
                        </w:r>
                        <w:r w:rsidR="000F53FB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  <w:t xml:space="preserve">Select </w:t>
                        </w:r>
                        <w:hyperlink r:id="rId28" w:anchor="Selection%20and%20Retention" w:history="1">
                          <w:r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appraisal and selection</w:t>
                          </w:r>
                        </w:hyperlink>
                        <w:bookmarkStart w:id="1" w:name="_GoBack"/>
                        <w:bookmarkEnd w:id="1"/>
                        <w:r w:rsidR="00FC6230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  <w:t xml:space="preserve"> strategy</w:t>
                        </w:r>
                      </w:p>
                      <w:p w:rsidR="007F3EA6" w:rsidRPr="00A702A0" w:rsidRDefault="00770F63" w:rsidP="008846C1">
                        <w:pPr>
                          <w:pBdr>
                            <w:top w:val="single" w:sz="4" w:space="1" w:color="auto"/>
                          </w:pBdr>
                          <w:tabs>
                            <w:tab w:val="left" w:pos="851"/>
                          </w:tabs>
                          <w:spacing w:after="0" w:line="240" w:lineRule="auto"/>
                          <w:ind w:left="426" w:hanging="426"/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lang w:val="en-US"/>
                              <w14:textFill>
                                <w14:solidFill>
                                  <w14:srgbClr w14:val="000000">
                                    <w14:alpha w14:val="1000"/>
                                  </w14:srgbClr>
                                </w14:solidFill>
                              </w14:textFill>
                            </w:rPr>
                            <w:alias w:val="Tidy data"/>
                            <w:tag w:val="Completed?"/>
                            <w:id w:val="-67035347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846C1" w:rsidRPr="008846C1">
                              <w:rPr>
                                <w:rFonts w:ascii="MS Gothic" w:eastAsia="MS Gothic" w:hAnsi="MS Gothic" w:cs="Arial" w:hint="eastAsia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☐</w:t>
                            </w:r>
                          </w:sdtContent>
                        </w:sdt>
                        <w:r w:rsid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  <w:tab/>
                        </w:r>
                        <w:r w:rsidR="00FC6230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  <w:t xml:space="preserve">Tidy data </w:t>
                        </w:r>
                        <w:r w:rsidR="007F3EA6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  <w:t>–</w:t>
                        </w:r>
                        <w:r w:rsidR="00FC6230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  <w:t xml:space="preserve"> check</w:t>
                        </w:r>
                        <w:r w:rsidR="007F3EA6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  <w:t>:</w:t>
                        </w:r>
                      </w:p>
                      <w:p w:rsidR="007F3EA6" w:rsidRPr="00A702A0" w:rsidRDefault="00A702A0" w:rsidP="00A702A0">
                        <w:pPr>
                          <w:tabs>
                            <w:tab w:val="left" w:pos="851"/>
                          </w:tabs>
                          <w:spacing w:after="0" w:line="276" w:lineRule="auto"/>
                          <w:ind w:left="426" w:hanging="426"/>
                          <w:rPr>
                            <w:rFonts w:ascii="Arial" w:hAnsi="Arial" w:cs="Arial"/>
                            <w:color w:val="2E74B5" w:themeColor="accent1" w:themeShade="BF"/>
                            <w:lang w:val="en-US"/>
                          </w:rPr>
                        </w:pPr>
                        <w:r>
                          <w:rPr>
                            <w:color w:val="2E74B5" w:themeColor="accent1" w:themeShade="BF"/>
                          </w:rPr>
                          <w:tab/>
                        </w:r>
                        <w:sdt>
                          <w:sdtPr>
                            <w:rPr>
                              <w:color w:val="000000"/>
                              <w:sz w:val="20"/>
                              <w14:textFill>
                                <w14:solidFill>
                                  <w14:srgbClr w14:val="000000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alias w:val="Metadata"/>
                            <w:tag w:val="Completed?"/>
                            <w:id w:val="695503306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846C1" w:rsidRPr="008846C1">
                              <w:rPr>
                                <w:rFonts w:ascii="MS Gothic" w:eastAsia="MS Gothic" w:hAnsi="MS Gothic" w:hint="eastAsia"/>
                                <w:color w:val="000000"/>
                                <w:sz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color w:val="2E74B5" w:themeColor="accent1" w:themeShade="BF"/>
                          </w:rPr>
                          <w:tab/>
                        </w:r>
                        <w:hyperlink r:id="rId29" w:history="1">
                          <w:r w:rsidR="007F3EA6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Metadata</w:t>
                          </w:r>
                        </w:hyperlink>
                        <w:r w:rsidR="00FC6230" w:rsidRPr="00A702A0">
                          <w:rPr>
                            <w:rFonts w:ascii="Arial" w:hAnsi="Arial" w:cs="Arial"/>
                            <w:color w:val="2E74B5" w:themeColor="accent1" w:themeShade="BF"/>
                            <w:lang w:val="en-US"/>
                          </w:rPr>
                          <w:t xml:space="preserve">, </w:t>
                        </w:r>
                      </w:p>
                      <w:p w:rsidR="007F3EA6" w:rsidRPr="00A702A0" w:rsidRDefault="00A702A0" w:rsidP="00A702A0">
                        <w:pPr>
                          <w:tabs>
                            <w:tab w:val="left" w:pos="851"/>
                          </w:tabs>
                          <w:spacing w:after="0" w:line="276" w:lineRule="auto"/>
                          <w:ind w:left="426" w:hanging="426"/>
                          <w:rPr>
                            <w:rFonts w:ascii="Arial" w:hAnsi="Arial" w:cs="Arial"/>
                            <w:color w:val="2E74B5" w:themeColor="accent1" w:themeShade="BF"/>
                            <w:lang w:val="en-US"/>
                          </w:rPr>
                        </w:pPr>
                        <w:r>
                          <w:rPr>
                            <w:color w:val="2E74B5" w:themeColor="accent1" w:themeShade="BF"/>
                          </w:rPr>
                          <w:tab/>
                        </w:r>
                        <w:sdt>
                          <w:sdtPr>
                            <w:rPr>
                              <w:sz w:val="20"/>
                            </w:rPr>
                            <w:alias w:val="File formats"/>
                            <w:tag w:val="Completed?"/>
                            <w:id w:val="1614082150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846C1" w:rsidRPr="008846C1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color w:val="2E74B5" w:themeColor="accent1" w:themeShade="BF"/>
                          </w:rPr>
                          <w:tab/>
                        </w:r>
                        <w:hyperlink r:id="rId30" w:anchor="File%20Formats" w:history="1">
                          <w:r w:rsidR="007F3EA6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F</w:t>
                          </w:r>
                          <w:r w:rsidR="00FC6230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ile formats</w:t>
                          </w:r>
                        </w:hyperlink>
                        <w:r w:rsidR="00FC6230" w:rsidRPr="00A702A0">
                          <w:rPr>
                            <w:rFonts w:ascii="Arial" w:hAnsi="Arial" w:cs="Arial"/>
                            <w:color w:val="2E74B5" w:themeColor="accent1" w:themeShade="BF"/>
                            <w:lang w:val="en-US"/>
                          </w:rPr>
                          <w:t xml:space="preserve">, </w:t>
                        </w:r>
                      </w:p>
                      <w:p w:rsidR="007F3EA6" w:rsidRPr="00A702A0" w:rsidRDefault="00A702A0" w:rsidP="00A702A0">
                        <w:pPr>
                          <w:tabs>
                            <w:tab w:val="left" w:pos="851"/>
                          </w:tabs>
                          <w:spacing w:after="0" w:line="276" w:lineRule="auto"/>
                          <w:ind w:left="426" w:hanging="426"/>
                          <w:rPr>
                            <w:rFonts w:ascii="Arial" w:hAnsi="Arial" w:cs="Arial"/>
                            <w:color w:val="2E74B5" w:themeColor="accent1" w:themeShade="BF"/>
                            <w:lang w:val="en-US"/>
                          </w:rPr>
                        </w:pPr>
                        <w:r>
                          <w:rPr>
                            <w:color w:val="2E74B5" w:themeColor="accent1" w:themeShade="BF"/>
                          </w:rPr>
                          <w:tab/>
                        </w:r>
                        <w:sdt>
                          <w:sdtPr>
                            <w:rPr>
                              <w:color w:val="000000"/>
                              <w:sz w:val="20"/>
                              <w14:textFill>
                                <w14:solidFill>
                                  <w14:srgbClr w14:val="000000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alias w:val="File structure"/>
                            <w:tag w:val="Completed?"/>
                            <w:id w:val="-583757792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846C1" w:rsidRPr="008846C1">
                              <w:rPr>
                                <w:rFonts w:ascii="MS Gothic" w:eastAsia="MS Gothic" w:hAnsi="MS Gothic" w:hint="eastAsia"/>
                                <w:color w:val="000000"/>
                                <w:sz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color w:val="2E74B5" w:themeColor="accent1" w:themeShade="BF"/>
                          </w:rPr>
                          <w:tab/>
                        </w:r>
                        <w:hyperlink r:id="rId31" w:anchor="File%20Structure" w:history="1">
                          <w:r w:rsidR="007F3EA6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F</w:t>
                          </w:r>
                          <w:r w:rsidR="00FC6230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ile structure</w:t>
                          </w:r>
                        </w:hyperlink>
                        <w:r w:rsidR="007F3EA6" w:rsidRPr="00A702A0">
                          <w:rPr>
                            <w:rFonts w:ascii="Arial" w:hAnsi="Arial" w:cs="Arial"/>
                            <w:color w:val="2E74B5" w:themeColor="accent1" w:themeShade="BF"/>
                            <w:lang w:val="en-US"/>
                          </w:rPr>
                          <w:t>,</w:t>
                        </w:r>
                        <w:r w:rsidR="00FC6230" w:rsidRPr="00A702A0">
                          <w:rPr>
                            <w:rFonts w:ascii="Arial" w:hAnsi="Arial" w:cs="Arial"/>
                            <w:color w:val="2E74B5" w:themeColor="accent1" w:themeShade="BF"/>
                            <w:lang w:val="en-US"/>
                          </w:rPr>
                          <w:t xml:space="preserve"> </w:t>
                        </w:r>
                      </w:p>
                      <w:p w:rsidR="00FC6230" w:rsidRPr="00A702A0" w:rsidRDefault="00A702A0" w:rsidP="00A702A0">
                        <w:pPr>
                          <w:tabs>
                            <w:tab w:val="left" w:pos="851"/>
                          </w:tabs>
                          <w:spacing w:after="0" w:line="276" w:lineRule="auto"/>
                          <w:ind w:left="426" w:hanging="426"/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color w:val="2E74B5" w:themeColor="accent1" w:themeShade="BF"/>
                          </w:rPr>
                          <w:tab/>
                        </w:r>
                        <w:sdt>
                          <w:sdtPr>
                            <w:rPr>
                              <w:sz w:val="20"/>
                            </w:rPr>
                            <w:alias w:val="File names"/>
                            <w:tag w:val="Completed?"/>
                            <w:id w:val="-2094529409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846C1" w:rsidRPr="008846C1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color w:val="2E74B5" w:themeColor="accent1" w:themeShade="BF"/>
                          </w:rPr>
                          <w:tab/>
                        </w:r>
                        <w:hyperlink r:id="rId32" w:anchor="FileNaming" w:history="1">
                          <w:r w:rsidR="007F3EA6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F</w:t>
                          </w:r>
                          <w:r w:rsidR="00FC6230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ile names</w:t>
                          </w:r>
                        </w:hyperlink>
                      </w:p>
                      <w:p w:rsidR="007F3EA6" w:rsidRPr="00A702A0" w:rsidRDefault="00770F63" w:rsidP="008846C1">
                        <w:pPr>
                          <w:pBdr>
                            <w:top w:val="single" w:sz="4" w:space="1" w:color="auto"/>
                          </w:pBdr>
                          <w:tabs>
                            <w:tab w:val="left" w:pos="851"/>
                          </w:tabs>
                          <w:spacing w:after="0" w:line="276" w:lineRule="auto"/>
                          <w:ind w:left="426" w:hanging="426"/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lang w:val="en-US"/>
                              <w14:textFill>
                                <w14:solidFill>
                                  <w14:srgbClr w14:val="000000">
                                    <w14:alpha w14:val="1000"/>
                                  </w14:srgbClr>
                                </w14:solidFill>
                              </w14:textFill>
                            </w:rPr>
                            <w:alias w:val="Prepare any accompany documentation"/>
                            <w:tag w:val="Completed?"/>
                            <w:id w:val="823701312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702A0">
                              <w:rPr>
                                <w:rFonts w:ascii="MS Gothic" w:eastAsia="MS Gothic" w:hAnsi="MS Gothic" w:cs="Arial" w:hint="eastAsia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☐</w:t>
                            </w:r>
                          </w:sdtContent>
                        </w:sdt>
                        <w:r w:rsid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  <w:tab/>
                        </w:r>
                        <w:r w:rsidR="00FC6230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  <w:t>Prep</w:t>
                        </w:r>
                        <w:r w:rsidR="007F3EA6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  <w:t>are any accompany documentation</w:t>
                        </w:r>
                      </w:p>
                      <w:p w:rsidR="00FC6230" w:rsidRPr="00A702A0" w:rsidRDefault="00770F63" w:rsidP="008846C1">
                        <w:pPr>
                          <w:pBdr>
                            <w:top w:val="single" w:sz="4" w:space="1" w:color="auto"/>
                            <w:bottom w:val="single" w:sz="4" w:space="1" w:color="auto"/>
                          </w:pBdr>
                          <w:tabs>
                            <w:tab w:val="left" w:pos="851"/>
                          </w:tabs>
                          <w:spacing w:after="0" w:line="276" w:lineRule="auto"/>
                          <w:ind w:left="426" w:hanging="426"/>
                          <w:rPr>
                            <w:rFonts w:ascii="Arial" w:hAnsi="Arial" w:cs="Arial"/>
                            <w:color w:val="2E74B5" w:themeColor="accent1" w:themeShade="BF"/>
                            <w:lang w:val="en-US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lang w:val="en-US"/>
                              <w14:textFill>
                                <w14:solidFill>
                                  <w14:srgbClr w14:val="000000">
                                    <w14:alpha w14:val="1000"/>
                                  </w14:srgbClr>
                                </w14:solidFill>
                              </w14:textFill>
                            </w:rPr>
                            <w:alias w:val="Sign deposit licence"/>
                            <w:tag w:val="Completed?"/>
                            <w:id w:val="2126109694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702A0">
                              <w:rPr>
                                <w:rFonts w:ascii="MS Gothic" w:eastAsia="MS Gothic" w:hAnsi="MS Gothic" w:cs="Arial" w:hint="eastAsia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☐</w:t>
                            </w:r>
                          </w:sdtContent>
                        </w:sdt>
                        <w:r w:rsid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  <w:tab/>
                        </w:r>
                        <w:r w:rsidR="00FC6230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  <w:t xml:space="preserve">Sign </w:t>
                        </w:r>
                        <w:hyperlink r:id="rId33" w:history="1">
                          <w:r w:rsidR="00FC6230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 xml:space="preserve">deposit </w:t>
                          </w:r>
                          <w:proofErr w:type="spellStart"/>
                          <w:r w:rsidR="00FC6230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licen</w:t>
                          </w:r>
                          <w:r w:rsidR="007F3EA6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c</w:t>
                          </w:r>
                          <w:r w:rsidR="00FC6230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e</w:t>
                          </w:r>
                          <w:proofErr w:type="spellEnd"/>
                        </w:hyperlink>
                      </w:p>
                      <w:p w:rsidR="00FC6230" w:rsidRPr="00A702A0" w:rsidRDefault="00770F63" w:rsidP="008846C1">
                        <w:pPr>
                          <w:tabs>
                            <w:tab w:val="left" w:pos="851"/>
                          </w:tabs>
                          <w:spacing w:after="0" w:line="276" w:lineRule="auto"/>
                          <w:ind w:left="426" w:hanging="426"/>
                          <w:rPr>
                            <w:rFonts w:ascii="Arial" w:hAnsi="Arial" w:cs="Arial"/>
                            <w:color w:val="000000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</w:pPr>
                        <w:sdt>
                          <w:sdtPr>
                            <w:rPr>
                              <w:color w:val="000000"/>
                              <w14:textFill>
                                <w14:solidFill>
                                  <w14:srgbClr w14:val="000000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alias w:val="Transfer dataset to ADS"/>
                            <w:tag w:val="Completed?"/>
                            <w:id w:val="167677522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96B75">
                              <w:rPr>
                                <w:rFonts w:ascii="MS Gothic" w:eastAsia="MS Gothic" w:hAnsi="MS Gothic" w:hint="eastAsia"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☐</w:t>
                            </w:r>
                          </w:sdtContent>
                        </w:sdt>
                        <w:r w:rsidR="00A702A0">
                          <w:rPr>
                            <w:color w:val="2E74B5" w:themeColor="accent1" w:themeShade="BF"/>
                          </w:rPr>
                          <w:tab/>
                        </w:r>
                        <w:hyperlink r:id="rId34" w:history="1">
                          <w:r w:rsidR="00FC6230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Transfer dataset to ADS</w:t>
                          </w:r>
                        </w:hyperlink>
                      </w:p>
                    </w:txbxContent>
                  </v:textbox>
                </v:shape>
                <v:shape id="_x0000_s1029" type="#_x0000_t202" style="position:absolute;left:19581;top:75;width:17996;height:26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" fillcolor="white [3212]" strokecolor="black [3213]">
                  <v:fill opacity="62194f"/>
                  <v:textbox style="mso-fit-shape-to-text:t">
                    <w:txbxContent>
                      <w:p w:rsidR="00FC6230" w:rsidRPr="00A702A0" w:rsidRDefault="00770F63" w:rsidP="00A702A0">
                        <w:pPr>
                          <w:pBdr>
                            <w:bottom w:val="single" w:sz="4" w:space="1" w:color="auto"/>
                          </w:pBdr>
                          <w:tabs>
                            <w:tab w:val="left" w:pos="426"/>
                          </w:tabs>
                          <w:spacing w:after="0" w:line="276" w:lineRule="auto"/>
                          <w:ind w:left="426" w:hanging="360"/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lang w:val="en-US"/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  <w:alias w:val="Put multiple, regularly backed-up secure backup systems in place "/>
                            <w:tag w:val="Completed?"/>
                            <w:id w:val="781688927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702A0">
                              <w:rPr>
                                <w:rFonts w:ascii="MS Gothic" w:eastAsia="MS Gothic" w:hAnsi="MS Gothic" w:cs="Arial" w:hint="eastAsia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☐</w:t>
                            </w:r>
                          </w:sdtContent>
                        </w:sdt>
                        <w:r w:rsid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ab/>
                        </w:r>
                        <w:r w:rsidR="00FC6230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Put </w:t>
                        </w:r>
                        <w:hyperlink r:id="rId35" w:history="1">
                          <w:r w:rsidR="009806BA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multiple</w:t>
                          </w:r>
                          <w:r w:rsidR="00261E53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, regularly</w:t>
                          </w:r>
                          <w:r w:rsidR="00411191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 xml:space="preserve"> backed-</w:t>
                          </w:r>
                          <w:r w:rsidR="00261E53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up</w:t>
                          </w:r>
                          <w:r w:rsidR="009806BA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 xml:space="preserve"> </w:t>
                          </w:r>
                          <w:r w:rsidR="00FC6230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secure backup systems</w:t>
                          </w:r>
                        </w:hyperlink>
                        <w:r w:rsidR="00FC6230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 in place </w:t>
                        </w:r>
                      </w:p>
                      <w:p w:rsidR="00261E53" w:rsidRPr="00A702A0" w:rsidRDefault="00770F63" w:rsidP="00A702A0">
                        <w:pPr>
                          <w:tabs>
                            <w:tab w:val="left" w:pos="426"/>
                          </w:tabs>
                          <w:spacing w:after="0" w:line="276" w:lineRule="auto"/>
                          <w:ind w:left="426" w:hanging="360"/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lang w:val="en-US"/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  <w:alias w:val="Ensure consistency amongst all project members (DMP)"/>
                            <w:tag w:val="Completed?"/>
                            <w:id w:val="-996648745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702A0">
                              <w:rPr>
                                <w:rFonts w:ascii="MS Gothic" w:eastAsia="MS Gothic" w:hAnsi="MS Gothic" w:cs="Arial" w:hint="eastAsia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☐</w:t>
                            </w:r>
                          </w:sdtContent>
                        </w:sdt>
                        <w:r w:rsid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ab/>
                        </w:r>
                        <w:r w:rsidR="00FC6230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Ensure </w:t>
                        </w:r>
                        <w:r w:rsidR="00261E53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consistency amongst </w:t>
                        </w:r>
                        <w:r w:rsidR="00FC6230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all project members </w:t>
                        </w:r>
                        <w:r w:rsidR="00261E53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>(</w:t>
                        </w:r>
                        <w:hyperlink r:id="rId36" w:history="1">
                          <w:r w:rsidR="00261E53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DMP</w:t>
                          </w:r>
                        </w:hyperlink>
                        <w:r w:rsidR="00261E53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>)</w:t>
                        </w:r>
                      </w:p>
                      <w:p w:rsidR="00261E53" w:rsidRPr="00A702A0" w:rsidRDefault="00770F63" w:rsidP="00A702A0">
                        <w:pPr>
                          <w:pBdr>
                            <w:top w:val="single" w:sz="4" w:space="1" w:color="auto"/>
                            <w:bottom w:val="single" w:sz="4" w:space="1" w:color="auto"/>
                          </w:pBdr>
                          <w:tabs>
                            <w:tab w:val="left" w:pos="426"/>
                          </w:tabs>
                          <w:spacing w:after="0" w:line="276" w:lineRule="auto"/>
                          <w:ind w:left="426" w:hanging="360"/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lang w:val="en-US"/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  <w:alias w:val="Collect data "/>
                            <w:tag w:val="Completed?"/>
                            <w:id w:val="-2041126984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96B75">
                              <w:rPr>
                                <w:rFonts w:ascii="MS Gothic" w:eastAsia="MS Gothic" w:hAnsi="MS Gothic" w:cs="Arial" w:hint="eastAsia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☐</w:t>
                            </w:r>
                          </w:sdtContent>
                        </w:sdt>
                        <w:r w:rsid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ab/>
                        </w:r>
                        <w:r w:rsidR="00FC6230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Collect data </w:t>
                        </w:r>
                      </w:p>
                      <w:p w:rsidR="00FC6230" w:rsidRPr="00A702A0" w:rsidRDefault="00770F63" w:rsidP="00A702A0">
                        <w:pPr>
                          <w:tabs>
                            <w:tab w:val="left" w:pos="426"/>
                          </w:tabs>
                          <w:spacing w:after="0" w:line="276" w:lineRule="auto"/>
                          <w:ind w:left="426" w:hanging="360"/>
                          <w:rPr>
                            <w:rFonts w:ascii="Arial" w:hAnsi="Arial" w:cs="Arial"/>
                            <w:color w:val="2E74B5" w:themeColor="accent1" w:themeShade="BF"/>
                            <w:lang w:val="en-US"/>
                          </w:rPr>
                        </w:pPr>
                        <w:sdt>
                          <w:sdtPr>
                            <w:rPr>
                              <w:color w:val="000000"/>
                              <w14:textFill>
                                <w14:solidFill>
                                  <w14:srgbClr w14:val="000000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alias w:val="Store data properly"/>
                            <w:tag w:val="Completed?"/>
                            <w:id w:val="296411591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702A0" w:rsidRPr="00A702A0">
                              <w:rPr>
                                <w:rFonts w:ascii="MS Gothic" w:eastAsia="MS Gothic" w:hAnsi="MS Gothic" w:hint="eastAsia"/>
                                <w:color w:val="000000"/>
                                <w14:textFill>
                                  <w14:solidFill>
                                    <w14:srgbClr w14:val="000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☐</w:t>
                            </w:r>
                          </w:sdtContent>
                        </w:sdt>
                        <w:r w:rsidR="00A702A0">
                          <w:rPr>
                            <w:color w:val="2E74B5" w:themeColor="accent1" w:themeShade="BF"/>
                          </w:rPr>
                          <w:tab/>
                        </w:r>
                        <w:hyperlink r:id="rId37" w:history="1">
                          <w:r w:rsidR="00261E53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Store data properly</w:t>
                          </w:r>
                        </w:hyperlink>
                      </w:p>
                      <w:p w:rsidR="00FC6230" w:rsidRPr="00A702A0" w:rsidRDefault="00770F63" w:rsidP="00A702A0">
                        <w:pPr>
                          <w:pBdr>
                            <w:top w:val="single" w:sz="4" w:space="1" w:color="auto"/>
                          </w:pBdr>
                          <w:tabs>
                            <w:tab w:val="left" w:pos="426"/>
                          </w:tabs>
                          <w:spacing w:after="0" w:line="276" w:lineRule="auto"/>
                          <w:ind w:left="426" w:hanging="360"/>
                          <w:rPr>
                            <w:rFonts w:ascii="Arial" w:hAnsi="Arial" w:cs="Arial"/>
                            <w:color w:val="000000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lang w:val="en-US"/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  <w:alias w:val="Complete metadata fully, including any licences/copyright required"/>
                            <w:tag w:val="Completed?"/>
                            <w:id w:val="-377936315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702A0">
                              <w:rPr>
                                <w:rFonts w:ascii="MS Gothic" w:eastAsia="MS Gothic" w:hAnsi="MS Gothic" w:cs="Arial" w:hint="eastAsia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☐</w:t>
                            </w:r>
                          </w:sdtContent>
                        </w:sdt>
                        <w:r w:rsid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ab/>
                        </w:r>
                        <w:r w:rsidR="00261E53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Complete </w:t>
                        </w:r>
                        <w:hyperlink r:id="rId38" w:history="1">
                          <w:r w:rsidR="00261E53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metadata fully</w:t>
                          </w:r>
                        </w:hyperlink>
                        <w:r w:rsidR="00261E53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 xml:space="preserve">, including any </w:t>
                        </w:r>
                        <w:hyperlink r:id="rId39" w:history="1">
                          <w:proofErr w:type="spellStart"/>
                          <w:r w:rsidR="00FC6230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licen</w:t>
                          </w:r>
                          <w:r w:rsidR="00A702A0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c</w:t>
                          </w:r>
                          <w:r w:rsidR="00FC6230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es</w:t>
                          </w:r>
                          <w:proofErr w:type="spellEnd"/>
                          <w:r w:rsidR="00FC6230" w:rsidRPr="00A702A0">
                            <w:rPr>
                              <w:rStyle w:val="Hyperlink"/>
                              <w:rFonts w:ascii="Arial" w:hAnsi="Arial" w:cs="Arial"/>
                              <w:color w:val="2E74B5" w:themeColor="accent1" w:themeShade="BF"/>
                              <w:lang w:val="en-US"/>
                            </w:rPr>
                            <w:t>/copyright</w:t>
                          </w:r>
                        </w:hyperlink>
                        <w:r w:rsidR="00FC6230" w:rsidRPr="00A702A0">
                          <w:rPr>
                            <w:rFonts w:ascii="Arial" w:hAnsi="Arial" w:cs="Arial"/>
                            <w:color w:val="2E74B5" w:themeColor="accent1" w:themeShade="BF"/>
                            <w:lang w:val="en-US"/>
                          </w:rPr>
                          <w:t xml:space="preserve"> </w:t>
                        </w:r>
                        <w:r w:rsidR="00FC6230" w:rsidRPr="00A702A0">
                          <w:rPr>
                            <w:rFonts w:ascii="Arial" w:hAnsi="Arial" w:cs="Arial"/>
                            <w:color w:val="000000"/>
                            <w:lang w:val="en-US"/>
                            <w14:textFill>
                              <w14:solidFill>
                                <w14:srgbClr w14:val="000000">
                                  <w14:alpha w14:val="5000"/>
                                </w14:srgbClr>
                              </w14:solidFill>
                            </w14:textFill>
                          </w:rPr>
                          <w:t>required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96810" w:rsidRPr="00F4236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201930</wp:posOffset>
                </wp:positionV>
                <wp:extent cx="3948430" cy="78486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810" w:rsidRPr="00F4236C" w:rsidRDefault="00596810" w:rsidP="008846C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F4236C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ADS Checklist for Depositing</w:t>
                            </w:r>
                          </w:p>
                          <w:p w:rsidR="00596810" w:rsidRPr="00F4236C" w:rsidRDefault="00596810" w:rsidP="008846C1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F4236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help@archaeologydataservice.ac.uk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7.2pt;margin-top:15.9pt;width:310.9pt;height:61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" filled="f" stroked="f">
                <v:textbox>
                  <w:txbxContent>
                    <w:p w:rsidR="00596810" w:rsidRPr="00F4236C" w:rsidRDefault="00596810" w:rsidP="008846C1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F4236C">
                        <w:rPr>
                          <w:rFonts w:ascii="Arial" w:hAnsi="Arial" w:cs="Arial"/>
                          <w:b/>
                          <w:sz w:val="40"/>
                        </w:rPr>
                        <w:t>ADS Checklist for Depositing</w:t>
                      </w:r>
                    </w:p>
                    <w:p w:rsidR="00596810" w:rsidRPr="00F4236C" w:rsidRDefault="00596810" w:rsidP="008846C1">
                      <w:p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F4236C">
                        <w:rPr>
                          <w:rFonts w:ascii="Arial" w:hAnsi="Arial" w:cs="Arial"/>
                          <w:color w:val="FFFFFF" w:themeColor="background1"/>
                        </w:rPr>
                        <w:t>help@archaeologydataservice.ac.uk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052B" w:rsidRPr="00F4236C" w:rsidRDefault="00B7052B" w:rsidP="007F582B">
      <w:pPr>
        <w:jc w:val="center"/>
        <w:rPr>
          <w:rFonts w:ascii="Arial" w:hAnsi="Arial" w:cs="Arial"/>
          <w:lang w:eastAsia="en-GB"/>
        </w:rPr>
      </w:pPr>
    </w:p>
    <w:p w:rsidR="00B7052B" w:rsidRPr="00F4236C" w:rsidRDefault="00B7052B" w:rsidP="007F582B">
      <w:pPr>
        <w:jc w:val="center"/>
        <w:rPr>
          <w:rFonts w:ascii="Arial" w:hAnsi="Arial" w:cs="Arial"/>
          <w:lang w:eastAsia="en-GB"/>
        </w:rPr>
      </w:pPr>
    </w:p>
    <w:p w:rsidR="00B7052B" w:rsidRPr="00F4236C" w:rsidRDefault="00B7052B" w:rsidP="007F582B">
      <w:pPr>
        <w:jc w:val="center"/>
        <w:rPr>
          <w:rFonts w:ascii="Arial" w:hAnsi="Arial" w:cs="Arial"/>
          <w:lang w:eastAsia="en-GB"/>
        </w:rPr>
      </w:pPr>
    </w:p>
    <w:p w:rsidR="00B7052B" w:rsidRPr="00F4236C" w:rsidRDefault="00F4236C" w:rsidP="007F582B">
      <w:pPr>
        <w:jc w:val="center"/>
        <w:rPr>
          <w:rFonts w:ascii="Arial" w:hAnsi="Arial" w:cs="Arial"/>
          <w:lang w:eastAsia="en-GB"/>
        </w:rPr>
      </w:pPr>
      <w:r w:rsidRPr="00F4236C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299677</wp:posOffset>
                </wp:positionH>
                <wp:positionV relativeFrom="paragraph">
                  <wp:posOffset>54455</wp:posOffset>
                </wp:positionV>
                <wp:extent cx="5125824" cy="274335"/>
                <wp:effectExtent l="0" t="0" r="17780" b="1143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5824" cy="274335"/>
                          <a:chOff x="-46104" y="-15"/>
                          <a:chExt cx="5125824" cy="27433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6104" y="-15"/>
                            <a:ext cx="12240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28A7" w:rsidRPr="00F4236C" w:rsidRDefault="00EA1648" w:rsidP="0056282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F4236C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Planning</w:t>
                              </w:r>
                            </w:p>
                            <w:p w:rsidR="00CB35DF" w:rsidRPr="00F4236C" w:rsidRDefault="00CB35DF" w:rsidP="0056282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323" y="-15"/>
                            <a:ext cx="12240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28A7" w:rsidRPr="00F4236C" w:rsidRDefault="00562820" w:rsidP="0056282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4236C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Data Collection</w:t>
                              </w:r>
                            </w:p>
                            <w:p w:rsidR="00562820" w:rsidRPr="00F4236C" w:rsidRDefault="00562820" w:rsidP="0056282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5720" y="0"/>
                            <a:ext cx="12240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28A7" w:rsidRPr="00F4236C" w:rsidRDefault="00EA1648" w:rsidP="0056282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4236C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Post Analysis</w:t>
                              </w:r>
                            </w:p>
                            <w:p w:rsidR="00562820" w:rsidRPr="00F4236C" w:rsidRDefault="00562820" w:rsidP="0056282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31" style="position:absolute;left:0;text-align:left;margin-left:23.6pt;margin-top:4.3pt;width:403.6pt;height:21.6pt;z-index:251670528;mso-width-relative:margin;mso-height-relative:margin" coordorigin="-461" coordsize="51258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">
                <v:shape id="_x0000_s1032" type="#_x0000_t202" style="position:absolute;left:-461;width:12239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4428A7" w:rsidRPr="00F4236C" w:rsidRDefault="00EA1648" w:rsidP="0056282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4236C">
                          <w:rPr>
                            <w:rFonts w:ascii="Arial" w:hAnsi="Arial" w:cs="Arial"/>
                            <w:b/>
                            <w:lang w:val="en-US"/>
                          </w:rPr>
                          <w:t>Planning</w:t>
                        </w:r>
                      </w:p>
                      <w:p w:rsidR="00CB35DF" w:rsidRPr="00F4236C" w:rsidRDefault="00CB35DF" w:rsidP="0056282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18663;width:12240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4428A7" w:rsidRPr="00F4236C" w:rsidRDefault="00562820" w:rsidP="00562820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4236C">
                          <w:rPr>
                            <w:rFonts w:ascii="Arial" w:hAnsi="Arial" w:cs="Arial"/>
                            <w:b/>
                            <w:lang w:val="en-US"/>
                          </w:rPr>
                          <w:t>Data Collection</w:t>
                        </w:r>
                      </w:p>
                      <w:p w:rsidR="00562820" w:rsidRPr="00F4236C" w:rsidRDefault="00562820" w:rsidP="0056282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38557;width:12240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4428A7" w:rsidRPr="00F4236C" w:rsidRDefault="00EA1648" w:rsidP="00562820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4236C">
                          <w:rPr>
                            <w:rFonts w:ascii="Arial" w:hAnsi="Arial" w:cs="Arial"/>
                            <w:b/>
                            <w:lang w:val="en-US"/>
                          </w:rPr>
                          <w:t>Post Analysis</w:t>
                        </w:r>
                      </w:p>
                      <w:p w:rsidR="00562820" w:rsidRPr="00F4236C" w:rsidRDefault="00562820" w:rsidP="0056282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7052B" w:rsidRPr="00F4236C" w:rsidRDefault="00B7052B" w:rsidP="00B7052B">
      <w:pPr>
        <w:tabs>
          <w:tab w:val="left" w:pos="1320"/>
        </w:tabs>
        <w:rPr>
          <w:rFonts w:ascii="Arial" w:hAnsi="Arial" w:cs="Arial"/>
          <w:lang w:eastAsia="en-GB"/>
        </w:rPr>
      </w:pPr>
    </w:p>
    <w:sectPr w:rsidR="00B7052B" w:rsidRPr="00F4236C" w:rsidSect="007F582B">
      <w:pgSz w:w="10490" w:h="9072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5AD8"/>
    <w:multiLevelType w:val="hybridMultilevel"/>
    <w:tmpl w:val="D3FE6714"/>
    <w:lvl w:ilvl="0" w:tplc="EB384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41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F25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C8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A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87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E9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76A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64E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166884"/>
    <w:multiLevelType w:val="hybridMultilevel"/>
    <w:tmpl w:val="A0883286"/>
    <w:lvl w:ilvl="0" w:tplc="8DCE9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40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8F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A01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D4B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521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EF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27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4E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C74360"/>
    <w:multiLevelType w:val="hybridMultilevel"/>
    <w:tmpl w:val="1180BBE6"/>
    <w:lvl w:ilvl="0" w:tplc="F3742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ED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BC7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B86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23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28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AAF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CE8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43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130FB5"/>
    <w:multiLevelType w:val="hybridMultilevel"/>
    <w:tmpl w:val="92346D4A"/>
    <w:lvl w:ilvl="0" w:tplc="2ABE3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80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4E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D4F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B81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45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F8B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88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38F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5635A4"/>
    <w:multiLevelType w:val="hybridMultilevel"/>
    <w:tmpl w:val="474ED2B6"/>
    <w:lvl w:ilvl="0" w:tplc="4762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2F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45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DCF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BA9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46F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F05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A9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0E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95232DB"/>
    <w:multiLevelType w:val="hybridMultilevel"/>
    <w:tmpl w:val="5CDE1D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A7884"/>
    <w:multiLevelType w:val="hybridMultilevel"/>
    <w:tmpl w:val="4AC86042"/>
    <w:lvl w:ilvl="0" w:tplc="243C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906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6B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5CE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08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484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E5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66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561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F7"/>
    <w:rsid w:val="00075AC3"/>
    <w:rsid w:val="000F53FB"/>
    <w:rsid w:val="00261E53"/>
    <w:rsid w:val="003A43A5"/>
    <w:rsid w:val="00411191"/>
    <w:rsid w:val="004428A7"/>
    <w:rsid w:val="0044459A"/>
    <w:rsid w:val="00502D3A"/>
    <w:rsid w:val="00562820"/>
    <w:rsid w:val="00572EAF"/>
    <w:rsid w:val="00596810"/>
    <w:rsid w:val="007270F7"/>
    <w:rsid w:val="00770F63"/>
    <w:rsid w:val="007F3EA6"/>
    <w:rsid w:val="007F582B"/>
    <w:rsid w:val="008846C1"/>
    <w:rsid w:val="008B13C5"/>
    <w:rsid w:val="009763F2"/>
    <w:rsid w:val="009806BA"/>
    <w:rsid w:val="00A702A0"/>
    <w:rsid w:val="00A7666F"/>
    <w:rsid w:val="00AA1743"/>
    <w:rsid w:val="00B7052B"/>
    <w:rsid w:val="00BA76B5"/>
    <w:rsid w:val="00C45B80"/>
    <w:rsid w:val="00CB35DF"/>
    <w:rsid w:val="00E86789"/>
    <w:rsid w:val="00E96B75"/>
    <w:rsid w:val="00EA1648"/>
    <w:rsid w:val="00F4236C"/>
    <w:rsid w:val="00F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79F83-C8E2-4614-8C16-63007027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5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72E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8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chaeologydataservice.ac.uk/advice/preparingdatasets.xhtml" TargetMode="External"/><Relationship Id="rId18" Type="http://schemas.openxmlformats.org/officeDocument/2006/relationships/hyperlink" Target="https://archaeologydataservice.ac.uk/blog/2019/05/myth-busting-may/" TargetMode="External"/><Relationship Id="rId26" Type="http://schemas.openxmlformats.org/officeDocument/2006/relationships/hyperlink" Target="https://archaeologydataservice.ac.uk/advice/chargingPolicy.xhtml" TargetMode="External"/><Relationship Id="rId39" Type="http://schemas.openxmlformats.org/officeDocument/2006/relationships/hyperlink" Target="https://archaeologydataservice.ac.uk/advice/depositLicence.xhtml" TargetMode="External"/><Relationship Id="rId21" Type="http://schemas.openxmlformats.org/officeDocument/2006/relationships/hyperlink" Target="https://archaeologydataservice.ac.uk/advice/downloads.xhtml" TargetMode="External"/><Relationship Id="rId34" Type="http://schemas.openxmlformats.org/officeDocument/2006/relationships/hyperlink" Target="https://archaeologydataservice.ac.uk/deposit/How.xhtml" TargetMode="External"/><Relationship Id="rId7" Type="http://schemas.openxmlformats.org/officeDocument/2006/relationships/hyperlink" Target="https://archaeologydataservice.ac.uk/advice/downloads.x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chaeologydataservice.ac.uk/advice/depositLicence.xhtml" TargetMode="External"/><Relationship Id="rId20" Type="http://schemas.openxmlformats.org/officeDocument/2006/relationships/hyperlink" Target="https://archaeologydataservice.ac.uk/advice/preparingdatasets.xhtml" TargetMode="External"/><Relationship Id="rId29" Type="http://schemas.openxmlformats.org/officeDocument/2006/relationships/hyperlink" Target="https://archaeologydataservice.ac.uk/advice/downloads.x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rchaeologydataservice.ac.uk/advice/DataManagementPlans.xhtml" TargetMode="External"/><Relationship Id="rId11" Type="http://schemas.openxmlformats.org/officeDocument/2006/relationships/hyperlink" Target="https://archaeologydataservice.ac.uk/advice/preparingdatasets.xhtml" TargetMode="External"/><Relationship Id="rId24" Type="http://schemas.openxmlformats.org/officeDocument/2006/relationships/hyperlink" Target="https://archaeologydataservice.ac.uk/advice/downloads.xhtml" TargetMode="External"/><Relationship Id="rId32" Type="http://schemas.openxmlformats.org/officeDocument/2006/relationships/hyperlink" Target="https://archaeologydataservice.ac.uk/advice/preparingdatasets.xhtml" TargetMode="External"/><Relationship Id="rId37" Type="http://schemas.openxmlformats.org/officeDocument/2006/relationships/hyperlink" Target="https://archaeologydataservice.ac.uk/advice/preparingdatasets.x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rchaeologydataservice.ac.uk/advice/preparingdatasets.xhtml" TargetMode="External"/><Relationship Id="rId23" Type="http://schemas.openxmlformats.org/officeDocument/2006/relationships/hyperlink" Target="https://archaeologydataservice.ac.uk/advice/DataManagementPlans.xhtml" TargetMode="External"/><Relationship Id="rId28" Type="http://schemas.openxmlformats.org/officeDocument/2006/relationships/hyperlink" Target="https://archaeologydataservice.ac.uk/advice/preparingdatasets.xhtml" TargetMode="External"/><Relationship Id="rId36" Type="http://schemas.openxmlformats.org/officeDocument/2006/relationships/hyperlink" Target="https://archaeologydataservice.ac.uk/advice/DataManagementPlans.xhtml" TargetMode="External"/><Relationship Id="rId10" Type="http://schemas.openxmlformats.org/officeDocument/2006/relationships/hyperlink" Target="https://archaeologydataservice.ac.uk/advice/guidelinesfordepositors.xhtml" TargetMode="External"/><Relationship Id="rId19" Type="http://schemas.openxmlformats.org/officeDocument/2006/relationships/hyperlink" Target="https://archaeologydataservice.ac.uk/advice/DataManagementPlans.xhtml" TargetMode="External"/><Relationship Id="rId31" Type="http://schemas.openxmlformats.org/officeDocument/2006/relationships/hyperlink" Target="https://archaeologydataservice.ac.uk/advice/preparingdatasets.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aeologydataservice.ac.uk/advice/chargingPolicy.xhtml" TargetMode="External"/><Relationship Id="rId14" Type="http://schemas.openxmlformats.org/officeDocument/2006/relationships/hyperlink" Target="https://archaeologydataservice.ac.uk/advice/preparingdatasets.xhtml" TargetMode="External"/><Relationship Id="rId22" Type="http://schemas.openxmlformats.org/officeDocument/2006/relationships/hyperlink" Target="https://archaeologydataservice.ac.uk/advice/depositLicence.xhtml" TargetMode="External"/><Relationship Id="rId27" Type="http://schemas.openxmlformats.org/officeDocument/2006/relationships/hyperlink" Target="https://archaeologydataservice.ac.uk/advice/guidelinesfordepositors.xhtml" TargetMode="External"/><Relationship Id="rId30" Type="http://schemas.openxmlformats.org/officeDocument/2006/relationships/hyperlink" Target="https://archaeologydataservice.ac.uk/advice/preparingdatasets.xhtml" TargetMode="External"/><Relationship Id="rId35" Type="http://schemas.openxmlformats.org/officeDocument/2006/relationships/hyperlink" Target="https://archaeologydataservice.ac.uk/blog/2019/05/myth-busting-may/" TargetMode="External"/><Relationship Id="rId8" Type="http://schemas.openxmlformats.org/officeDocument/2006/relationships/hyperlink" Target="https://archaeologydataservice.ac.uk/deposit/How.x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archaeologydataservice.ac.uk/advice/downloads.xhtml" TargetMode="External"/><Relationship Id="rId17" Type="http://schemas.openxmlformats.org/officeDocument/2006/relationships/hyperlink" Target="https://archaeologydataservice.ac.uk/deposit/How.xhtml" TargetMode="External"/><Relationship Id="rId25" Type="http://schemas.openxmlformats.org/officeDocument/2006/relationships/hyperlink" Target="https://archaeologydataservice.ac.uk/deposit/How.xhtml" TargetMode="External"/><Relationship Id="rId33" Type="http://schemas.openxmlformats.org/officeDocument/2006/relationships/hyperlink" Target="https://archaeologydataservice.ac.uk/advice/depositLicence.xhtml" TargetMode="External"/><Relationship Id="rId38" Type="http://schemas.openxmlformats.org/officeDocument/2006/relationships/hyperlink" Target="https://archaeologydataservice.ac.uk/advice/downloads.x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15F2-7CFC-4118-AFD5-8D0316AF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 Checklist for Depositing</dc:title>
  <dc:subject/>
  <dc:creator>Teagan Zoldoske</dc:creator>
  <cp:keywords>ADS;Checklist for Depositing</cp:keywords>
  <dc:description/>
  <cp:lastModifiedBy>Teagan Zoldoske</cp:lastModifiedBy>
  <cp:revision>11</cp:revision>
  <cp:lastPrinted>2020-06-18T15:15:00Z</cp:lastPrinted>
  <dcterms:created xsi:type="dcterms:W3CDTF">2020-05-21T13:16:00Z</dcterms:created>
  <dcterms:modified xsi:type="dcterms:W3CDTF">2020-06-18T17:52:00Z</dcterms:modified>
</cp:coreProperties>
</file>